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71E" w:rsidRPr="005E4D96" w:rsidRDefault="00D9371E" w:rsidP="005E4D96">
      <w:pPr>
        <w:pStyle w:val="Titre1"/>
      </w:pPr>
      <w:r>
        <w:t>Politique de confidentialité</w:t>
      </w:r>
      <w:bookmarkStart w:id="0" w:name="_GoBack"/>
      <w:bookmarkEnd w:id="0"/>
    </w:p>
    <w:p w:rsidR="00260A18" w:rsidRDefault="00260A18" w:rsidP="005E4D96">
      <w:pPr>
        <w:rPr>
          <w:rFonts w:asciiTheme="minorHAnsi" w:eastAsia="Times New Roman" w:hAnsiTheme="minorHAnsi"/>
          <w:b/>
          <w:bCs/>
          <w:sz w:val="24"/>
          <w:szCs w:val="24"/>
          <w:lang w:eastAsia="fr-FR"/>
        </w:rPr>
      </w:pPr>
    </w:p>
    <w:p w:rsidR="005E4D96" w:rsidRPr="006A2D06" w:rsidRDefault="005E4D96" w:rsidP="006A2D06">
      <w:pPr>
        <w:pStyle w:val="Paragraphedeliste"/>
        <w:numPr>
          <w:ilvl w:val="0"/>
          <w:numId w:val="5"/>
        </w:numPr>
        <w:rPr>
          <w:b/>
          <w:sz w:val="24"/>
          <w:szCs w:val="24"/>
        </w:rPr>
      </w:pPr>
      <w:r w:rsidRPr="006A2D06">
        <w:rPr>
          <w:rFonts w:asciiTheme="minorHAnsi" w:hAnsiTheme="minorHAnsi"/>
          <w:b/>
          <w:sz w:val="24"/>
          <w:szCs w:val="24"/>
        </w:rPr>
        <w:t xml:space="preserve">Inscription à la newsletter : </w:t>
      </w:r>
    </w:p>
    <w:p w:rsidR="005E4D96" w:rsidRDefault="005E4D96" w:rsidP="005E4D96">
      <w:pPr>
        <w:pStyle w:val="NormalWeb"/>
        <w:rPr>
          <w:rFonts w:asciiTheme="minorHAnsi" w:hAnsiTheme="minorHAnsi" w:cstheme="minorHAnsi"/>
          <w:sz w:val="22"/>
          <w:szCs w:val="22"/>
        </w:rPr>
      </w:pPr>
      <w:r>
        <w:rPr>
          <w:rFonts w:asciiTheme="minorHAnsi" w:hAnsiTheme="minorHAnsi" w:cstheme="minorHAnsi"/>
          <w:sz w:val="22"/>
          <w:szCs w:val="22"/>
        </w:rPr>
        <w:t>En validant votre inscription à la newsletter, vous donnez votre accord pour que la Fondation Charles Nicolle</w:t>
      </w:r>
      <w:r w:rsidR="00B5064A">
        <w:rPr>
          <w:rFonts w:asciiTheme="minorHAnsi" w:hAnsiTheme="minorHAnsi" w:cstheme="minorHAnsi"/>
          <w:sz w:val="22"/>
          <w:szCs w:val="22"/>
        </w:rPr>
        <w:t>-Normandie</w:t>
      </w:r>
      <w:r>
        <w:rPr>
          <w:rFonts w:asciiTheme="minorHAnsi" w:hAnsiTheme="minorHAnsi" w:cstheme="minorHAnsi"/>
          <w:sz w:val="22"/>
          <w:szCs w:val="22"/>
        </w:rPr>
        <w:t xml:space="preserve"> mémorise et utilise votre adresse email dans le but de vous envoyer des informations à raison de six envois par an en moyenne. Nous enregistrons le jour et l’heure de votre consentement conformément aux obligations liées à la RGPD.</w:t>
      </w:r>
    </w:p>
    <w:p w:rsidR="005E4D96" w:rsidRDefault="00260A18" w:rsidP="006A2D06">
      <w:pPr>
        <w:pStyle w:val="NormalWeb"/>
        <w:numPr>
          <w:ilvl w:val="0"/>
          <w:numId w:val="5"/>
        </w:numPr>
        <w:rPr>
          <w:rFonts w:asciiTheme="minorHAnsi" w:hAnsiTheme="minorHAnsi" w:cstheme="minorHAnsi"/>
        </w:rPr>
      </w:pPr>
      <w:r>
        <w:rPr>
          <w:rStyle w:val="lev"/>
          <w:rFonts w:asciiTheme="minorHAnsi" w:hAnsiTheme="minorHAnsi" w:cstheme="minorHAnsi"/>
        </w:rPr>
        <w:t>Désinscription de</w:t>
      </w:r>
      <w:r w:rsidR="005E4D96">
        <w:rPr>
          <w:rStyle w:val="lev"/>
          <w:rFonts w:asciiTheme="minorHAnsi" w:hAnsiTheme="minorHAnsi" w:cstheme="minorHAnsi"/>
        </w:rPr>
        <w:t xml:space="preserve"> la newsletter</w:t>
      </w:r>
    </w:p>
    <w:p w:rsidR="00260A18" w:rsidRDefault="005E4D96" w:rsidP="00260A18">
      <w:pPr>
        <w:rPr>
          <w:rFonts w:asciiTheme="minorHAnsi" w:hAnsiTheme="minorHAnsi"/>
        </w:rPr>
      </w:pPr>
      <w:r>
        <w:rPr>
          <w:rFonts w:asciiTheme="minorHAnsi" w:hAnsiTheme="minorHAnsi"/>
        </w:rPr>
        <w:t>À tout moment vous pouvez vous désabonner en cliquant sur le lien situé en bas de la newsletter ou en nous écrivant</w:t>
      </w:r>
      <w:r w:rsidR="00260A18">
        <w:rPr>
          <w:rFonts w:asciiTheme="minorHAnsi" w:hAnsiTheme="minorHAnsi"/>
        </w:rPr>
        <w:t> :</w:t>
      </w:r>
    </w:p>
    <w:p w:rsidR="00260A18" w:rsidRPr="00260A18" w:rsidRDefault="00260A18" w:rsidP="00260A18">
      <w:pPr>
        <w:pStyle w:val="Paragraphedeliste"/>
        <w:numPr>
          <w:ilvl w:val="0"/>
          <w:numId w:val="4"/>
        </w:numPr>
        <w:rPr>
          <w:rFonts w:asciiTheme="minorHAnsi" w:hAnsiTheme="minorHAnsi"/>
        </w:rPr>
      </w:pPr>
      <w:r w:rsidRPr="00260A18">
        <w:rPr>
          <w:rFonts w:asciiTheme="minorHAnsi" w:hAnsiTheme="minorHAnsi"/>
        </w:rPr>
        <w:t xml:space="preserve">Par voie postale, vous pouvez nous contacter : Fondation </w:t>
      </w:r>
      <w:r w:rsidRPr="00260A18">
        <w:rPr>
          <w:rFonts w:asciiTheme="minorHAnsi" w:eastAsia="Times New Roman" w:hAnsiTheme="minorHAnsi"/>
          <w:lang w:eastAsia="fr-FR"/>
        </w:rPr>
        <w:t xml:space="preserve">Charles Nicolle-Normandie, 1 rue de </w:t>
      </w:r>
      <w:proofErr w:type="spellStart"/>
      <w:r w:rsidRPr="00260A18">
        <w:rPr>
          <w:rFonts w:asciiTheme="minorHAnsi" w:eastAsia="Times New Roman" w:hAnsiTheme="minorHAnsi"/>
          <w:lang w:eastAsia="fr-FR"/>
        </w:rPr>
        <w:t>Germont</w:t>
      </w:r>
      <w:proofErr w:type="spellEnd"/>
      <w:r w:rsidRPr="00260A18">
        <w:rPr>
          <w:rFonts w:asciiTheme="minorHAnsi" w:eastAsia="Times New Roman" w:hAnsiTheme="minorHAnsi"/>
          <w:lang w:eastAsia="fr-FR"/>
        </w:rPr>
        <w:t>, 76000 Rouen</w:t>
      </w:r>
    </w:p>
    <w:p w:rsidR="005E4D96" w:rsidRPr="00260A18" w:rsidRDefault="00260A18" w:rsidP="00260A18">
      <w:pPr>
        <w:pStyle w:val="Paragraphedeliste"/>
        <w:numPr>
          <w:ilvl w:val="0"/>
          <w:numId w:val="4"/>
        </w:numPr>
        <w:rPr>
          <w:rFonts w:asciiTheme="minorHAnsi" w:hAnsiTheme="minorHAnsi"/>
        </w:rPr>
      </w:pPr>
      <w:r>
        <w:rPr>
          <w:rFonts w:asciiTheme="minorHAnsi" w:hAnsiTheme="minorHAnsi"/>
        </w:rPr>
        <w:t xml:space="preserve">Par courriel, </w:t>
      </w:r>
      <w:r w:rsidR="005E4D96" w:rsidRPr="00260A18">
        <w:rPr>
          <w:rFonts w:asciiTheme="minorHAnsi" w:hAnsiTheme="minorHAnsi"/>
        </w:rPr>
        <w:t xml:space="preserve">à l’adresse </w:t>
      </w:r>
      <w:hyperlink r:id="rId5" w:history="1">
        <w:r w:rsidR="00C12497" w:rsidRPr="00260A18">
          <w:rPr>
            <w:rStyle w:val="Lienhypertexte"/>
            <w:rFonts w:asciiTheme="minorHAnsi" w:hAnsiTheme="minorHAnsi"/>
          </w:rPr>
          <w:t>fondation.CN@chu-rouen.fr</w:t>
        </w:r>
      </w:hyperlink>
      <w:r w:rsidR="005E4D96" w:rsidRPr="00260A18">
        <w:rPr>
          <w:rFonts w:asciiTheme="minorHAnsi" w:hAnsiTheme="minorHAnsi"/>
        </w:rPr>
        <w:br/>
        <w:t>Vos données seront immédiatement supprimées.</w:t>
      </w:r>
    </w:p>
    <w:p w:rsidR="005E4D96" w:rsidRDefault="005E4D96" w:rsidP="005E4D96">
      <w:pPr>
        <w:pStyle w:val="NormalWeb"/>
        <w:rPr>
          <w:rFonts w:asciiTheme="minorHAnsi" w:hAnsiTheme="minorHAnsi" w:cstheme="minorHAnsi"/>
          <w:sz w:val="22"/>
          <w:szCs w:val="22"/>
        </w:rPr>
      </w:pPr>
      <w:r>
        <w:rPr>
          <w:rFonts w:asciiTheme="minorHAnsi" w:hAnsiTheme="minorHAnsi" w:cstheme="minorHAnsi"/>
          <w:sz w:val="22"/>
          <w:szCs w:val="22"/>
        </w:rPr>
        <w:t>Le système d’emailing utilisé pour vous contacter est celui de l’entreprise française BREVO située au 7 rue de Madrid 75008 Paris. Votre adresse email reste stockée exclusivement en France et n’est pas mise à disposition d’un tiers.</w:t>
      </w:r>
    </w:p>
    <w:p w:rsidR="005E4D96" w:rsidRPr="006A2D06" w:rsidRDefault="005E4D96" w:rsidP="006A2D06">
      <w:pPr>
        <w:pStyle w:val="Paragraphedeliste"/>
        <w:numPr>
          <w:ilvl w:val="0"/>
          <w:numId w:val="5"/>
        </w:numPr>
        <w:spacing w:before="100" w:beforeAutospacing="1" w:after="100" w:afterAutospacing="1" w:line="240" w:lineRule="auto"/>
        <w:rPr>
          <w:rFonts w:asciiTheme="minorHAnsi" w:eastAsia="Times New Roman" w:hAnsiTheme="minorHAnsi"/>
          <w:sz w:val="24"/>
          <w:szCs w:val="24"/>
          <w:lang w:eastAsia="fr-FR"/>
        </w:rPr>
      </w:pPr>
      <w:r w:rsidRPr="006A2D06">
        <w:rPr>
          <w:rFonts w:asciiTheme="minorHAnsi" w:eastAsia="Times New Roman" w:hAnsiTheme="minorHAnsi"/>
          <w:b/>
          <w:bCs/>
          <w:sz w:val="24"/>
          <w:szCs w:val="24"/>
          <w:lang w:eastAsia="fr-FR"/>
        </w:rPr>
        <w:t>Usage du site</w:t>
      </w:r>
    </w:p>
    <w:p w:rsidR="005E4D96" w:rsidRDefault="005E4D96" w:rsidP="005E4D96">
      <w:pPr>
        <w:spacing w:before="100" w:beforeAutospacing="1" w:after="100" w:afterAutospacing="1" w:line="240" w:lineRule="auto"/>
        <w:rPr>
          <w:rFonts w:asciiTheme="minorHAnsi" w:eastAsia="Times New Roman" w:hAnsiTheme="minorHAnsi"/>
          <w:lang w:eastAsia="fr-FR"/>
        </w:rPr>
      </w:pPr>
      <w:r>
        <w:rPr>
          <w:rFonts w:asciiTheme="minorHAnsi" w:eastAsia="Times New Roman" w:hAnsiTheme="minorHAnsi"/>
          <w:lang w:eastAsia="fr-FR"/>
        </w:rPr>
        <w:t>Le site www.fondation-charlesnicolle.fr a pour fonction de faire découvrir les actions de la Fondation Charles Nicolle-Normandie à ses partenaires, aux donateurs, aux salariés et aux équipes du CHU de Rouen, et à toutes les personnes qui s’intéressent à la santé.</w:t>
      </w:r>
    </w:p>
    <w:p w:rsidR="005E4D96" w:rsidRDefault="005E4D96" w:rsidP="005E4D96">
      <w:pPr>
        <w:spacing w:before="100" w:beforeAutospacing="1" w:after="100" w:afterAutospacing="1" w:line="240" w:lineRule="auto"/>
        <w:rPr>
          <w:rFonts w:asciiTheme="minorHAnsi" w:eastAsia="Times New Roman" w:hAnsiTheme="minorHAnsi"/>
          <w:lang w:eastAsia="fr-FR"/>
        </w:rPr>
      </w:pPr>
      <w:r>
        <w:rPr>
          <w:rFonts w:asciiTheme="minorHAnsi" w:eastAsia="Times New Roman" w:hAnsiTheme="minorHAnsi"/>
          <w:lang w:eastAsia="fr-FR"/>
        </w:rPr>
        <w:t>Une utilisation de ce site, frauduleuse ou qui contreviendrait aux présentes mentions légales, pourra entraîner le refus par la Fondation Charles Nicolle</w:t>
      </w:r>
      <w:r w:rsidR="006A2D06">
        <w:rPr>
          <w:rFonts w:asciiTheme="minorHAnsi" w:eastAsia="Times New Roman" w:hAnsiTheme="minorHAnsi"/>
          <w:lang w:eastAsia="fr-FR"/>
        </w:rPr>
        <w:t>-Normandie</w:t>
      </w:r>
      <w:r>
        <w:rPr>
          <w:rFonts w:asciiTheme="minorHAnsi" w:eastAsia="Times New Roman" w:hAnsiTheme="minorHAnsi"/>
          <w:lang w:eastAsia="fr-FR"/>
        </w:rPr>
        <w:t>, à tout moment, de l’accès aux services proposés sur ledit site.</w:t>
      </w:r>
    </w:p>
    <w:p w:rsidR="005E4D96" w:rsidRPr="006A2D06" w:rsidRDefault="005E4D96" w:rsidP="006A2D06">
      <w:pPr>
        <w:pStyle w:val="Paragraphedeliste"/>
        <w:numPr>
          <w:ilvl w:val="0"/>
          <w:numId w:val="5"/>
        </w:numPr>
        <w:spacing w:before="100" w:beforeAutospacing="1" w:after="100" w:afterAutospacing="1" w:line="240" w:lineRule="auto"/>
        <w:rPr>
          <w:rFonts w:asciiTheme="minorHAnsi" w:eastAsia="Times New Roman" w:hAnsiTheme="minorHAnsi"/>
          <w:sz w:val="24"/>
          <w:szCs w:val="24"/>
          <w:lang w:eastAsia="fr-FR"/>
        </w:rPr>
      </w:pPr>
      <w:r w:rsidRPr="006A2D06">
        <w:rPr>
          <w:rFonts w:asciiTheme="minorHAnsi" w:eastAsia="Times New Roman" w:hAnsiTheme="minorHAnsi"/>
          <w:b/>
          <w:bCs/>
          <w:sz w:val="24"/>
          <w:szCs w:val="24"/>
          <w:lang w:eastAsia="fr-FR"/>
        </w:rPr>
        <w:t>Responsabilité de l’éditeur</w:t>
      </w:r>
    </w:p>
    <w:p w:rsidR="005E4D96" w:rsidRDefault="005E4D96" w:rsidP="005E4D96">
      <w:pPr>
        <w:spacing w:before="100" w:beforeAutospacing="1" w:after="100" w:afterAutospacing="1" w:line="240" w:lineRule="auto"/>
        <w:rPr>
          <w:rFonts w:asciiTheme="minorHAnsi" w:eastAsia="Times New Roman" w:hAnsiTheme="minorHAnsi"/>
          <w:lang w:eastAsia="fr-FR"/>
        </w:rPr>
      </w:pPr>
      <w:r>
        <w:rPr>
          <w:rFonts w:asciiTheme="minorHAnsi" w:eastAsia="Times New Roman" w:hAnsiTheme="minorHAnsi"/>
          <w:lang w:eastAsia="fr-FR"/>
        </w:rPr>
        <w:t>L’édition d’informations en ligne obéit aux mêmes règles légales que l’édition traditionnelle. La loi confère aux lecteurs des droits et devoirs. L’éditeur du site s’engage à respecter scrupuleusement les règles éditoriales en vigueur à savoir :</w:t>
      </w:r>
      <w:r>
        <w:rPr>
          <w:rFonts w:asciiTheme="minorHAnsi" w:eastAsia="Times New Roman" w:hAnsiTheme="minorHAnsi"/>
          <w:lang w:eastAsia="fr-FR"/>
        </w:rPr>
        <w:br/>
        <w:t>– disposer du droit de diffuser sur son site le contenu proposé ;</w:t>
      </w:r>
      <w:r>
        <w:rPr>
          <w:rFonts w:asciiTheme="minorHAnsi" w:eastAsia="Times New Roman" w:hAnsiTheme="minorHAnsi"/>
          <w:lang w:eastAsia="fr-FR"/>
        </w:rPr>
        <w:br/>
        <w:t>– assurer au mieux la vérification de la validité des informations portées à la connaissance du public. Des erreurs ou omissions indépendantes de la volonté de l’éditeur peuvent toutefois se glisser dans les pages de son site, il est possible de nous les signaler ;</w:t>
      </w:r>
      <w:r>
        <w:rPr>
          <w:rFonts w:asciiTheme="minorHAnsi" w:eastAsia="Times New Roman" w:hAnsiTheme="minorHAnsi"/>
          <w:lang w:eastAsia="fr-FR"/>
        </w:rPr>
        <w:br/>
        <w:t>– autoriser le lecteur à imprimer tout ou partie du contenu proposé sur le site pour son usage strictement personnel.</w:t>
      </w:r>
    </w:p>
    <w:p w:rsidR="005E4D96" w:rsidRDefault="005E4D96" w:rsidP="006A2D06">
      <w:pPr>
        <w:pStyle w:val="NormalWeb"/>
        <w:numPr>
          <w:ilvl w:val="0"/>
          <w:numId w:val="5"/>
        </w:numPr>
        <w:rPr>
          <w:rFonts w:asciiTheme="minorHAnsi" w:hAnsiTheme="minorHAnsi" w:cstheme="minorHAnsi"/>
        </w:rPr>
      </w:pPr>
      <w:r>
        <w:rPr>
          <w:rStyle w:val="lev"/>
          <w:rFonts w:asciiTheme="minorHAnsi" w:hAnsiTheme="minorHAnsi" w:cstheme="minorHAnsi"/>
        </w:rPr>
        <w:t>Responsabilité de l’utilisateur internaute</w:t>
      </w:r>
    </w:p>
    <w:p w:rsidR="005E4D96" w:rsidRDefault="005E4D96" w:rsidP="005E4D96">
      <w:pPr>
        <w:spacing w:before="100" w:beforeAutospacing="1" w:after="100" w:afterAutospacing="1" w:line="240" w:lineRule="auto"/>
        <w:rPr>
          <w:rFonts w:asciiTheme="minorHAnsi" w:eastAsia="Times New Roman" w:hAnsiTheme="minorHAnsi"/>
          <w:lang w:eastAsia="fr-FR"/>
        </w:rPr>
      </w:pPr>
      <w:r>
        <w:rPr>
          <w:rFonts w:asciiTheme="minorHAnsi" w:eastAsia="Times New Roman" w:hAnsiTheme="minorHAnsi"/>
          <w:lang w:eastAsia="fr-FR"/>
        </w:rPr>
        <w:lastRenderedPageBreak/>
        <w:t>L’utilisateur du site s’engage à respecter les droits de propriété intellectuelle relatifs aux divers contenus proposés sur ce dernier, à savoir :</w:t>
      </w:r>
    </w:p>
    <w:p w:rsidR="005E4D96" w:rsidRDefault="005E4D96" w:rsidP="005E4D96">
      <w:pPr>
        <w:numPr>
          <w:ilvl w:val="0"/>
          <w:numId w:val="3"/>
        </w:numPr>
        <w:spacing w:before="100" w:beforeAutospacing="1" w:after="100" w:afterAutospacing="1" w:line="240" w:lineRule="auto"/>
        <w:rPr>
          <w:rFonts w:asciiTheme="minorHAnsi" w:eastAsia="Times New Roman" w:hAnsiTheme="minorHAnsi"/>
          <w:lang w:eastAsia="fr-FR"/>
        </w:rPr>
      </w:pPr>
      <w:r>
        <w:rPr>
          <w:rFonts w:asciiTheme="minorHAnsi" w:eastAsia="Times New Roman" w:hAnsiTheme="minorHAnsi"/>
          <w:lang w:eastAsia="fr-FR"/>
        </w:rPr>
        <w:t>Ne pas reproduire, résumer, modifier, altérer ou rediffuser, sans l’autorisation préalable de l’éditeur, tout article, titre, application, logiciel, logo, marque, information ou illustration, sauf dans un cadre strictement privé, excluant toute reproduction à des fins professionnelles ou pour une diffusion en grand nombre.</w:t>
      </w:r>
    </w:p>
    <w:p w:rsidR="005E4D96" w:rsidRDefault="005E4D96" w:rsidP="005E4D96">
      <w:pPr>
        <w:numPr>
          <w:ilvl w:val="0"/>
          <w:numId w:val="3"/>
        </w:numPr>
        <w:spacing w:before="100" w:beforeAutospacing="1" w:after="100" w:afterAutospacing="1" w:line="240" w:lineRule="auto"/>
        <w:rPr>
          <w:rFonts w:asciiTheme="minorHAnsi" w:eastAsia="Times New Roman" w:hAnsiTheme="minorHAnsi"/>
          <w:lang w:eastAsia="fr-FR"/>
        </w:rPr>
      </w:pPr>
      <w:r>
        <w:rPr>
          <w:rFonts w:asciiTheme="minorHAnsi" w:eastAsia="Times New Roman" w:hAnsiTheme="minorHAnsi"/>
          <w:lang w:eastAsia="fr-FR"/>
        </w:rPr>
        <w:t>Ne pas copier l’intégralité ou une partie du site sur un autre site internet ou un réseau interne.</w:t>
      </w:r>
    </w:p>
    <w:p w:rsidR="005E4D96" w:rsidRDefault="005E4D96" w:rsidP="005E4D96">
      <w:pPr>
        <w:spacing w:before="100" w:beforeAutospacing="1" w:after="100" w:afterAutospacing="1" w:line="240" w:lineRule="auto"/>
        <w:rPr>
          <w:rFonts w:asciiTheme="minorHAnsi" w:eastAsia="Times New Roman" w:hAnsiTheme="minorHAnsi"/>
          <w:lang w:eastAsia="fr-FR"/>
        </w:rPr>
      </w:pPr>
      <w:r>
        <w:rPr>
          <w:rFonts w:asciiTheme="minorHAnsi" w:eastAsia="Times New Roman" w:hAnsiTheme="minorHAnsi"/>
          <w:lang w:eastAsia="fr-FR"/>
        </w:rPr>
        <w:t>Toute violation de ces dispositions expose le contrevenant ainsi que les personnes responsables à des sanctions pénales et civiles prévues par la législation en vigueur.</w:t>
      </w:r>
    </w:p>
    <w:p w:rsidR="005E4D96" w:rsidRDefault="005E4D96" w:rsidP="005E4D96">
      <w:pPr>
        <w:spacing w:before="100" w:beforeAutospacing="1" w:after="100" w:afterAutospacing="1" w:line="240" w:lineRule="auto"/>
        <w:rPr>
          <w:rFonts w:asciiTheme="minorHAnsi" w:eastAsia="Times New Roman" w:hAnsiTheme="minorHAnsi"/>
          <w:lang w:eastAsia="fr-FR"/>
        </w:rPr>
      </w:pPr>
      <w:r>
        <w:rPr>
          <w:rFonts w:asciiTheme="minorHAnsi" w:eastAsia="Times New Roman" w:hAnsiTheme="minorHAnsi"/>
          <w:lang w:eastAsia="fr-FR"/>
        </w:rPr>
        <w:t>Le contenu de ce site est soumis à la législation française, y compris en ce qui concerne la détermination des juridictions compétentes.</w:t>
      </w:r>
    </w:p>
    <w:p w:rsidR="005E4D96" w:rsidRPr="006A2D06" w:rsidRDefault="005E4D96" w:rsidP="005E4D96">
      <w:pPr>
        <w:pStyle w:val="NormalWeb"/>
        <w:numPr>
          <w:ilvl w:val="0"/>
          <w:numId w:val="5"/>
        </w:numPr>
        <w:rPr>
          <w:rFonts w:asciiTheme="minorHAnsi" w:hAnsiTheme="minorHAnsi" w:cstheme="minorHAnsi"/>
        </w:rPr>
      </w:pPr>
      <w:r>
        <w:rPr>
          <w:rStyle w:val="lev"/>
          <w:rFonts w:asciiTheme="minorHAnsi" w:hAnsiTheme="minorHAnsi" w:cstheme="minorHAnsi"/>
        </w:rPr>
        <w:t>Crédits</w:t>
      </w:r>
    </w:p>
    <w:p w:rsidR="005E4D96" w:rsidRDefault="005E4D96" w:rsidP="005E4D96">
      <w:pPr>
        <w:pStyle w:val="NormalWeb"/>
        <w:rPr>
          <w:rFonts w:asciiTheme="minorHAnsi" w:hAnsiTheme="minorHAnsi" w:cstheme="minorHAnsi"/>
          <w:sz w:val="22"/>
          <w:szCs w:val="22"/>
        </w:rPr>
      </w:pPr>
      <w:r>
        <w:rPr>
          <w:rFonts w:asciiTheme="minorHAnsi" w:hAnsiTheme="minorHAnsi" w:cstheme="minorHAnsi"/>
          <w:sz w:val="22"/>
          <w:szCs w:val="22"/>
        </w:rPr>
        <w:t>Les copyrights et droits des visuels du site sont les suivants :</w:t>
      </w:r>
    </w:p>
    <w:p w:rsidR="005E4D96" w:rsidRDefault="005E4D96" w:rsidP="005E4D96">
      <w:pPr>
        <w:pStyle w:val="NormalWeb"/>
        <w:rPr>
          <w:rFonts w:asciiTheme="minorHAnsi" w:hAnsiTheme="minorHAnsi" w:cstheme="minorHAnsi"/>
          <w:sz w:val="22"/>
          <w:szCs w:val="22"/>
        </w:rPr>
      </w:pPr>
      <w:r>
        <w:rPr>
          <w:rFonts w:asciiTheme="minorHAnsi" w:hAnsiTheme="minorHAnsi" w:cstheme="minorHAnsi"/>
          <w:sz w:val="22"/>
          <w:szCs w:val="22"/>
        </w:rPr>
        <w:t>Photos</w:t>
      </w:r>
      <w:r w:rsidR="006A2D06">
        <w:rPr>
          <w:rFonts w:asciiTheme="minorHAnsi" w:hAnsiTheme="minorHAnsi" w:cstheme="minorHAnsi"/>
          <w:sz w:val="22"/>
          <w:szCs w:val="22"/>
        </w:rPr>
        <w:t xml:space="preserve"> CHU de Rouen ; Fondation Charles Nicolle-Normandie</w:t>
      </w:r>
    </w:p>
    <w:p w:rsidR="005E4D96" w:rsidRDefault="005E4D96" w:rsidP="005E4D96">
      <w:pPr>
        <w:pStyle w:val="NormalWeb"/>
        <w:rPr>
          <w:rFonts w:asciiTheme="minorHAnsi" w:hAnsiTheme="minorHAnsi" w:cstheme="minorHAnsi"/>
          <w:sz w:val="22"/>
          <w:szCs w:val="22"/>
        </w:rPr>
      </w:pPr>
      <w:r>
        <w:rPr>
          <w:rFonts w:asciiTheme="minorHAnsi" w:hAnsiTheme="minorHAnsi" w:cstheme="minorHAnsi"/>
          <w:sz w:val="22"/>
          <w:szCs w:val="22"/>
        </w:rPr>
        <w:t>Tout contenu de la newsletter est protégé et ne peut être réutilisé sans autorisation.</w:t>
      </w:r>
    </w:p>
    <w:p w:rsidR="005E4D96" w:rsidRDefault="005E4D96" w:rsidP="006A2D06">
      <w:pPr>
        <w:pStyle w:val="NormalWeb"/>
        <w:numPr>
          <w:ilvl w:val="0"/>
          <w:numId w:val="5"/>
        </w:numPr>
        <w:rPr>
          <w:rFonts w:asciiTheme="minorHAnsi" w:hAnsiTheme="minorHAnsi" w:cstheme="minorHAnsi"/>
        </w:rPr>
      </w:pPr>
      <w:r>
        <w:rPr>
          <w:rStyle w:val="lev"/>
          <w:rFonts w:asciiTheme="minorHAnsi" w:hAnsiTheme="minorHAnsi" w:cstheme="minorHAnsi"/>
        </w:rPr>
        <w:t xml:space="preserve">Protection des données personnelles des internautes </w:t>
      </w:r>
    </w:p>
    <w:p w:rsidR="005E4D96" w:rsidRDefault="005E4D96" w:rsidP="005E4D96">
      <w:pPr>
        <w:pStyle w:val="NormalWeb"/>
        <w:rPr>
          <w:rFonts w:asciiTheme="minorHAnsi" w:hAnsiTheme="minorHAnsi" w:cstheme="minorHAnsi"/>
          <w:sz w:val="22"/>
          <w:szCs w:val="22"/>
        </w:rPr>
      </w:pPr>
      <w:r>
        <w:rPr>
          <w:rFonts w:asciiTheme="minorHAnsi" w:hAnsiTheme="minorHAnsi" w:cstheme="minorHAnsi"/>
          <w:sz w:val="22"/>
          <w:szCs w:val="22"/>
        </w:rPr>
        <w:t>Les données saisies sur le(s) formulaire(s) présent(s) sur le site sont confidentielles. Conformément à la législation en vigueur, les informations collectées ne seront conservées que tant que l’abonnement à la newsletter est actif.</w:t>
      </w:r>
    </w:p>
    <w:p w:rsidR="006A2D06" w:rsidRPr="006A2D06" w:rsidRDefault="005E4D96" w:rsidP="004840D7">
      <w:pPr>
        <w:pStyle w:val="NormalWeb"/>
        <w:numPr>
          <w:ilvl w:val="0"/>
          <w:numId w:val="5"/>
        </w:numPr>
        <w:rPr>
          <w:rStyle w:val="lev"/>
          <w:rFonts w:asciiTheme="minorHAnsi" w:hAnsiTheme="minorHAnsi" w:cstheme="minorHAnsi"/>
          <w:b w:val="0"/>
          <w:bCs w:val="0"/>
          <w:sz w:val="22"/>
          <w:szCs w:val="22"/>
        </w:rPr>
      </w:pPr>
      <w:r w:rsidRPr="006A2D06">
        <w:rPr>
          <w:rStyle w:val="lev"/>
          <w:rFonts w:asciiTheme="minorHAnsi" w:hAnsiTheme="minorHAnsi" w:cstheme="minorHAnsi"/>
        </w:rPr>
        <w:t>Cookies </w:t>
      </w:r>
    </w:p>
    <w:p w:rsidR="005E4D96" w:rsidRPr="006A2D06" w:rsidRDefault="005E4D96" w:rsidP="006A2D06">
      <w:pPr>
        <w:pStyle w:val="NormalWeb"/>
        <w:rPr>
          <w:rFonts w:asciiTheme="minorHAnsi" w:hAnsiTheme="minorHAnsi" w:cstheme="minorHAnsi"/>
          <w:sz w:val="22"/>
          <w:szCs w:val="22"/>
        </w:rPr>
      </w:pPr>
      <w:r w:rsidRPr="006A2D06">
        <w:rPr>
          <w:rFonts w:asciiTheme="minorHAnsi" w:hAnsiTheme="minorHAnsi" w:cstheme="minorHAnsi"/>
          <w:sz w:val="22"/>
          <w:szCs w:val="22"/>
        </w:rPr>
        <w:t xml:space="preserve">L’utilisateur est informé que lors de ses visites sur le site www.fondationcharlesnicolle.fr, un ou des cookies sont susceptibles de s’installer automatiquement sur son ordinateur par l’intermédiaire de son logiciel de navigation. Un cookie est un bloc de données qui ne permet pas d’identifier l’utilisateur, mais qui enregistre des informations relatives à la navigation de celui-ci sur le site. Les données ainsi obtenues visent à faciliter la navigation ultérieure sur le site, et ont également vocation à permettre diverses mesures de fréquentation. Le paramétrage du logiciel de navigation permet d’informer de la présence de cookie et éventuellement, de la refuser de la manière décrite à l’adresse suivante : </w:t>
      </w:r>
      <w:hyperlink r:id="rId6" w:history="1">
        <w:r w:rsidRPr="006A2D06">
          <w:rPr>
            <w:rStyle w:val="Lienhypertexte"/>
            <w:rFonts w:asciiTheme="minorHAnsi" w:hAnsiTheme="minorHAnsi" w:cstheme="minorHAnsi"/>
            <w:sz w:val="22"/>
            <w:szCs w:val="22"/>
          </w:rPr>
          <w:t>www.cnil.fr</w:t>
        </w:r>
      </w:hyperlink>
      <w:r w:rsidRPr="006A2D06">
        <w:rPr>
          <w:rFonts w:asciiTheme="minorHAnsi" w:hAnsiTheme="minorHAnsi" w:cstheme="minorHAnsi"/>
          <w:sz w:val="22"/>
          <w:szCs w:val="22"/>
        </w:rPr>
        <w:t>. L’utilisateur peut toutefois configurer le navigateur de son ordinateur pour refuser l’installation des cookies, sachant que le refus d’installation d’un cookie peut entraîner l’impossibilité d’accéder à ce</w:t>
      </w:r>
      <w:r w:rsidR="00B5064A">
        <w:rPr>
          <w:rFonts w:asciiTheme="minorHAnsi" w:hAnsiTheme="minorHAnsi" w:cstheme="minorHAnsi"/>
          <w:sz w:val="22"/>
          <w:szCs w:val="22"/>
        </w:rPr>
        <w:t>rtains services. Pour tout bloc</w:t>
      </w:r>
      <w:r w:rsidRPr="006A2D06">
        <w:rPr>
          <w:rFonts w:asciiTheme="minorHAnsi" w:hAnsiTheme="minorHAnsi" w:cstheme="minorHAnsi"/>
          <w:sz w:val="22"/>
          <w:szCs w:val="22"/>
        </w:rPr>
        <w:t xml:space="preserve">age des cookies, </w:t>
      </w:r>
      <w:r w:rsidR="00B5064A">
        <w:rPr>
          <w:rFonts w:asciiTheme="minorHAnsi" w:hAnsiTheme="minorHAnsi" w:cstheme="minorHAnsi"/>
          <w:sz w:val="22"/>
          <w:szCs w:val="22"/>
        </w:rPr>
        <w:t xml:space="preserve">vous pouvez </w:t>
      </w:r>
      <w:r w:rsidRPr="006A2D06">
        <w:rPr>
          <w:rFonts w:asciiTheme="minorHAnsi" w:hAnsiTheme="minorHAnsi" w:cstheme="minorHAnsi"/>
          <w:sz w:val="22"/>
          <w:szCs w:val="22"/>
        </w:rPr>
        <w:t>tape</w:t>
      </w:r>
      <w:r w:rsidR="00B5064A">
        <w:rPr>
          <w:rFonts w:asciiTheme="minorHAnsi" w:hAnsiTheme="minorHAnsi" w:cstheme="minorHAnsi"/>
          <w:sz w:val="22"/>
          <w:szCs w:val="22"/>
        </w:rPr>
        <w:t>r</w:t>
      </w:r>
      <w:r w:rsidRPr="006A2D06">
        <w:rPr>
          <w:rFonts w:asciiTheme="minorHAnsi" w:hAnsiTheme="minorHAnsi" w:cstheme="minorHAnsi"/>
          <w:sz w:val="22"/>
          <w:szCs w:val="22"/>
        </w:rPr>
        <w:t xml:space="preserve"> dans vot</w:t>
      </w:r>
      <w:r w:rsidR="00B5064A">
        <w:rPr>
          <w:rFonts w:asciiTheme="minorHAnsi" w:hAnsiTheme="minorHAnsi" w:cstheme="minorHAnsi"/>
          <w:sz w:val="22"/>
          <w:szCs w:val="22"/>
        </w:rPr>
        <w:t>re moteur de recherche : « bloc</w:t>
      </w:r>
      <w:r w:rsidRPr="006A2D06">
        <w:rPr>
          <w:rFonts w:asciiTheme="minorHAnsi" w:hAnsiTheme="minorHAnsi" w:cstheme="minorHAnsi"/>
          <w:sz w:val="22"/>
          <w:szCs w:val="22"/>
        </w:rPr>
        <w:t>age des cookies » sous Intern</w:t>
      </w:r>
      <w:r w:rsidR="00B5064A">
        <w:rPr>
          <w:rFonts w:asciiTheme="minorHAnsi" w:hAnsiTheme="minorHAnsi" w:cstheme="minorHAnsi"/>
          <w:sz w:val="22"/>
          <w:szCs w:val="22"/>
        </w:rPr>
        <w:t>et Explorer ou Firefox et suivre</w:t>
      </w:r>
      <w:r w:rsidRPr="006A2D06">
        <w:rPr>
          <w:rFonts w:asciiTheme="minorHAnsi" w:hAnsiTheme="minorHAnsi" w:cstheme="minorHAnsi"/>
          <w:sz w:val="22"/>
          <w:szCs w:val="22"/>
        </w:rPr>
        <w:t xml:space="preserve"> les instructions en fonction de votre version.</w:t>
      </w:r>
    </w:p>
    <w:p w:rsidR="005E4D96" w:rsidRDefault="005E4D96" w:rsidP="006A2D06">
      <w:pPr>
        <w:pStyle w:val="NormalWeb"/>
        <w:numPr>
          <w:ilvl w:val="0"/>
          <w:numId w:val="5"/>
        </w:numPr>
        <w:rPr>
          <w:rFonts w:asciiTheme="minorHAnsi" w:hAnsiTheme="minorHAnsi" w:cstheme="minorHAnsi"/>
        </w:rPr>
      </w:pPr>
      <w:r>
        <w:rPr>
          <w:rStyle w:val="lev"/>
          <w:rFonts w:asciiTheme="minorHAnsi" w:hAnsiTheme="minorHAnsi" w:cstheme="minorHAnsi"/>
        </w:rPr>
        <w:t>Responsabilité</w:t>
      </w:r>
    </w:p>
    <w:p w:rsidR="00D9371E" w:rsidRDefault="005E4D96" w:rsidP="006A2D06">
      <w:pPr>
        <w:spacing w:before="100" w:beforeAutospacing="1" w:after="100" w:afterAutospacing="1" w:line="240" w:lineRule="auto"/>
        <w:rPr>
          <w:rFonts w:asciiTheme="minorHAnsi" w:hAnsiTheme="minorHAnsi"/>
        </w:rPr>
      </w:pPr>
      <w:r>
        <w:rPr>
          <w:rFonts w:asciiTheme="minorHAnsi" w:hAnsiTheme="minorHAnsi"/>
        </w:rPr>
        <w:t>La Fondation Charles Nicolle</w:t>
      </w:r>
      <w:r w:rsidR="006A2D06">
        <w:rPr>
          <w:rFonts w:asciiTheme="minorHAnsi" w:hAnsiTheme="minorHAnsi"/>
        </w:rPr>
        <w:t>-Normandie</w:t>
      </w:r>
      <w:r>
        <w:rPr>
          <w:rFonts w:asciiTheme="minorHAnsi" w:hAnsiTheme="minorHAnsi"/>
        </w:rPr>
        <w:t xml:space="preserve"> se réserve le droit de modifier ou de corriger le contenu de son site à tout moment, sans préavis. Ni l’éditeur ni l’hébergeur ne pourront être tenus responsables en cas de contamination des équipements informatiques des utilisateurs, résultant de la propagation d’un virus ou d’autres infections informatiques. Il incombe à l’utilisateur de prendre les mesures </w:t>
      </w:r>
      <w:r>
        <w:rPr>
          <w:rFonts w:asciiTheme="minorHAnsi" w:hAnsiTheme="minorHAnsi"/>
        </w:rPr>
        <w:lastRenderedPageBreak/>
        <w:t>appropriées pour protéger ses propres données et/ou logiciels contre toute contamination éventuelle par des virus circulant sur Internet. En aucun cas, la Fondation Charles Nicolle, ses employés ou les tiers mentionnés sur son site ne pourront être tenus responsables, que ce soit en vertu d’une action en responsabilité contractuelle, délictuelle ou d’une autre action, pour tout dommage direct ou indirect, incident ou accessoire, de toute nature, ou pour tout préjudice, y compris financier, découlant de l’utilisation de son site ou de toute information obtenue sur celui-ci.</w:t>
      </w:r>
    </w:p>
    <w:p w:rsidR="00D03674" w:rsidRPr="00D03674" w:rsidRDefault="00D03674" w:rsidP="00D03674">
      <w:pPr>
        <w:pStyle w:val="Paragraphedeliste"/>
        <w:numPr>
          <w:ilvl w:val="0"/>
          <w:numId w:val="5"/>
        </w:numPr>
        <w:spacing w:before="100" w:beforeAutospacing="1" w:after="100" w:afterAutospacing="1" w:line="240" w:lineRule="auto"/>
        <w:rPr>
          <w:rFonts w:asciiTheme="minorHAnsi" w:hAnsiTheme="minorHAnsi"/>
          <w:b/>
          <w:sz w:val="24"/>
          <w:szCs w:val="24"/>
        </w:rPr>
      </w:pPr>
      <w:r w:rsidRPr="00D03674">
        <w:rPr>
          <w:rFonts w:asciiTheme="minorHAnsi" w:hAnsiTheme="minorHAnsi"/>
          <w:b/>
          <w:sz w:val="24"/>
          <w:szCs w:val="24"/>
        </w:rPr>
        <w:t>Loi applicable</w:t>
      </w:r>
    </w:p>
    <w:p w:rsidR="00D03674" w:rsidRPr="00D03674" w:rsidRDefault="00D03674" w:rsidP="00D03674">
      <w:pPr>
        <w:spacing w:before="100" w:beforeAutospacing="1" w:after="100" w:afterAutospacing="1" w:line="240" w:lineRule="auto"/>
        <w:rPr>
          <w:rFonts w:asciiTheme="minorHAnsi" w:hAnsiTheme="minorHAnsi"/>
        </w:rPr>
      </w:pPr>
      <w:r w:rsidRPr="00D03674">
        <w:rPr>
          <w:rFonts w:asciiTheme="minorHAnsi" w:hAnsiTheme="minorHAnsi"/>
        </w:rPr>
        <w:t xml:space="preserve">Les présentes conditions d’utilisation du site sont régies par la loi française et soumises à la compétence des tribunaux de </w:t>
      </w:r>
      <w:r w:rsidRPr="00D03674">
        <w:rPr>
          <w:rFonts w:asciiTheme="minorHAnsi" w:hAnsiTheme="minorHAnsi"/>
          <w:b/>
        </w:rPr>
        <w:t>Rouen</w:t>
      </w:r>
      <w:r w:rsidRPr="00D03674">
        <w:rPr>
          <w:rFonts w:asciiTheme="minorHAnsi" w:hAnsiTheme="minorHAnsi"/>
        </w:rPr>
        <w:t>, sous réserve d’une attribution de compétence spécifique découlant d’un texte de loi ou réglementaire particul</w:t>
      </w:r>
      <w:r>
        <w:rPr>
          <w:rFonts w:asciiTheme="minorHAnsi" w:hAnsiTheme="minorHAnsi"/>
        </w:rPr>
        <w:t>i</w:t>
      </w:r>
      <w:r w:rsidRPr="00D03674">
        <w:rPr>
          <w:rFonts w:asciiTheme="minorHAnsi" w:hAnsiTheme="minorHAnsi"/>
        </w:rPr>
        <w:t>er.</w:t>
      </w:r>
    </w:p>
    <w:sectPr w:rsidR="00D03674" w:rsidRPr="00D036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1F2DB6"/>
    <w:multiLevelType w:val="multilevel"/>
    <w:tmpl w:val="BE648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4F46CC"/>
    <w:multiLevelType w:val="hybridMultilevel"/>
    <w:tmpl w:val="C5D04DCA"/>
    <w:lvl w:ilvl="0" w:tplc="437E83E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47C0590"/>
    <w:multiLevelType w:val="hybridMultilevel"/>
    <w:tmpl w:val="A0C06840"/>
    <w:lvl w:ilvl="0" w:tplc="CCBABA0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D073CCB"/>
    <w:multiLevelType w:val="hybridMultilevel"/>
    <w:tmpl w:val="DD56CA2A"/>
    <w:lvl w:ilvl="0" w:tplc="20466018">
      <w:start w:val="1"/>
      <w:numFmt w:val="decimal"/>
      <w:lvlText w:val="%1-"/>
      <w:lvlJc w:val="left"/>
      <w:pPr>
        <w:ind w:left="720" w:hanging="360"/>
      </w:pPr>
      <w:rPr>
        <w:rFonts w:asciiTheme="minorHAnsi" w:hAnsi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71E"/>
    <w:rsid w:val="00260A18"/>
    <w:rsid w:val="005E4D96"/>
    <w:rsid w:val="006A2D06"/>
    <w:rsid w:val="00790EBE"/>
    <w:rsid w:val="007A3BC7"/>
    <w:rsid w:val="00833555"/>
    <w:rsid w:val="00B007FA"/>
    <w:rsid w:val="00B5064A"/>
    <w:rsid w:val="00C12497"/>
    <w:rsid w:val="00D03674"/>
    <w:rsid w:val="00D9371E"/>
    <w:rsid w:val="00EB25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19AE4"/>
  <w15:chartTrackingRefBased/>
  <w15:docId w15:val="{B754C7AC-5D2E-456D-BB6D-2976EF719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HAns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B007F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4">
    <w:name w:val="heading 4"/>
    <w:basedOn w:val="Normal"/>
    <w:next w:val="Normal"/>
    <w:link w:val="Titre4Car"/>
    <w:uiPriority w:val="9"/>
    <w:semiHidden/>
    <w:unhideWhenUsed/>
    <w:qFormat/>
    <w:rsid w:val="00D0367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9371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9371E"/>
    <w:rPr>
      <w:b/>
      <w:bCs/>
    </w:rPr>
  </w:style>
  <w:style w:type="character" w:styleId="Lienhypertexte">
    <w:name w:val="Hyperlink"/>
    <w:basedOn w:val="Policepardfaut"/>
    <w:uiPriority w:val="99"/>
    <w:unhideWhenUsed/>
    <w:rsid w:val="00D9371E"/>
    <w:rPr>
      <w:color w:val="0563C1" w:themeColor="hyperlink"/>
      <w:u w:val="single"/>
    </w:rPr>
  </w:style>
  <w:style w:type="character" w:customStyle="1" w:styleId="Titre1Car">
    <w:name w:val="Titre 1 Car"/>
    <w:basedOn w:val="Policepardfaut"/>
    <w:link w:val="Titre1"/>
    <w:uiPriority w:val="9"/>
    <w:rsid w:val="00B007FA"/>
    <w:rPr>
      <w:rFonts w:asciiTheme="majorHAnsi" w:eastAsiaTheme="majorEastAsia" w:hAnsiTheme="majorHAnsi" w:cstheme="majorBidi"/>
      <w:color w:val="2E74B5" w:themeColor="accent1" w:themeShade="BF"/>
      <w:sz w:val="32"/>
      <w:szCs w:val="32"/>
    </w:rPr>
  </w:style>
  <w:style w:type="paragraph" w:styleId="Paragraphedeliste">
    <w:name w:val="List Paragraph"/>
    <w:basedOn w:val="Normal"/>
    <w:uiPriority w:val="34"/>
    <w:qFormat/>
    <w:rsid w:val="007A3BC7"/>
    <w:pPr>
      <w:ind w:left="720"/>
      <w:contextualSpacing/>
    </w:pPr>
  </w:style>
  <w:style w:type="character" w:customStyle="1" w:styleId="Titre4Car">
    <w:name w:val="Titre 4 Car"/>
    <w:basedOn w:val="Policepardfaut"/>
    <w:link w:val="Titre4"/>
    <w:uiPriority w:val="9"/>
    <w:semiHidden/>
    <w:rsid w:val="00D03674"/>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92319">
      <w:bodyDiv w:val="1"/>
      <w:marLeft w:val="0"/>
      <w:marRight w:val="0"/>
      <w:marTop w:val="0"/>
      <w:marBottom w:val="0"/>
      <w:divBdr>
        <w:top w:val="none" w:sz="0" w:space="0" w:color="auto"/>
        <w:left w:val="none" w:sz="0" w:space="0" w:color="auto"/>
        <w:bottom w:val="none" w:sz="0" w:space="0" w:color="auto"/>
        <w:right w:val="none" w:sz="0" w:space="0" w:color="auto"/>
      </w:divBdr>
    </w:div>
    <w:div w:id="62353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nil.fr" TargetMode="External"/><Relationship Id="rId5" Type="http://schemas.openxmlformats.org/officeDocument/2006/relationships/hyperlink" Target="mailto:fondation.CN@chu-rouen.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948</Words>
  <Characters>5215</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CHU de Rouen</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BUFFET, Patricia</dc:creator>
  <cp:keywords/>
  <dc:description/>
  <cp:lastModifiedBy>BUFFET, Patricia</cp:lastModifiedBy>
  <cp:revision>9</cp:revision>
  <dcterms:created xsi:type="dcterms:W3CDTF">2025-03-04T14:56:00Z</dcterms:created>
  <dcterms:modified xsi:type="dcterms:W3CDTF">2025-03-06T10:28:00Z</dcterms:modified>
</cp:coreProperties>
</file>