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80" w:rsidRPr="00DA6C42" w:rsidRDefault="00C42D14" w:rsidP="00DA6C42">
      <w:pPr>
        <w:pStyle w:val="Titr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884780" w:rsidRPr="00976C6F">
        <w:rPr>
          <w:rFonts w:asciiTheme="minorHAnsi" w:hAnsiTheme="minorHAnsi" w:cstheme="minorHAnsi"/>
        </w:rPr>
        <w:t>entions légales</w:t>
      </w:r>
    </w:p>
    <w:p w:rsidR="00DA6C42" w:rsidRDefault="00DA6C42" w:rsidP="00976C6F">
      <w:pPr>
        <w:rPr>
          <w:rFonts w:asciiTheme="minorHAnsi" w:hAnsiTheme="minorHAnsi"/>
        </w:rPr>
      </w:pPr>
    </w:p>
    <w:p w:rsid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>Le site fondation Charles Nicolle est la propriété de la Fondation Charles Nicolle Normandie</w:t>
      </w:r>
    </w:p>
    <w:p w:rsidR="005C5AA1" w:rsidRDefault="005C5AA1" w:rsidP="00976C6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Directeur de la publication : Pr Pierre </w:t>
      </w:r>
      <w:proofErr w:type="spellStart"/>
      <w:r>
        <w:rPr>
          <w:rFonts w:asciiTheme="minorHAnsi" w:hAnsiTheme="minorHAnsi"/>
        </w:rPr>
        <w:t>Déchelotte</w:t>
      </w:r>
      <w:proofErr w:type="spellEnd"/>
      <w:r>
        <w:rPr>
          <w:rFonts w:asciiTheme="minorHAnsi" w:hAnsiTheme="minorHAnsi"/>
        </w:rPr>
        <w:t xml:space="preserve"> – président de la Fondation</w:t>
      </w:r>
    </w:p>
    <w:p w:rsidR="005C5AA1" w:rsidRPr="00976C6F" w:rsidRDefault="005C5AA1" w:rsidP="00976C6F">
      <w:pPr>
        <w:rPr>
          <w:rFonts w:asciiTheme="minorHAnsi" w:hAnsiTheme="minorHAnsi"/>
        </w:rPr>
      </w:pPr>
      <w:r>
        <w:rPr>
          <w:rFonts w:asciiTheme="minorHAnsi" w:hAnsiTheme="minorHAnsi"/>
        </w:rPr>
        <w:t>Rédaction, animation et gestion éditoriale : Fondation Charles Nicolle-Normandie</w:t>
      </w:r>
    </w:p>
    <w:p w:rsidR="00976C6F" w:rsidRPr="00630701" w:rsidRDefault="00976C6F" w:rsidP="00976C6F">
      <w:pPr>
        <w:pStyle w:val="NormalWeb"/>
        <w:rPr>
          <w:rFonts w:asciiTheme="minorHAnsi" w:hAnsiTheme="minorHAnsi" w:cstheme="minorHAnsi"/>
        </w:rPr>
      </w:pPr>
      <w:r w:rsidRPr="005C5AA1">
        <w:rPr>
          <w:rStyle w:val="lev"/>
          <w:rFonts w:asciiTheme="minorHAnsi" w:hAnsiTheme="minorHAnsi" w:cstheme="minorHAnsi"/>
        </w:rPr>
        <w:t>Conception et réalisation :</w:t>
      </w:r>
      <w:r w:rsidRPr="005C5AA1">
        <w:rPr>
          <w:rFonts w:asciiTheme="minorHAnsi" w:hAnsiTheme="minorHAnsi" w:cstheme="minorHAnsi"/>
        </w:rPr>
        <w:br/>
      </w:r>
      <w:hyperlink r:id="rId4" w:tgtFrame="_blank" w:history="1">
        <w:r w:rsidRPr="005C5AA1">
          <w:rPr>
            <w:rStyle w:val="Lienhypertexte"/>
            <w:rFonts w:asciiTheme="minorHAnsi" w:hAnsiTheme="minorHAnsi" w:cstheme="minorHAnsi"/>
          </w:rPr>
          <w:t>Agence EVVI</w:t>
        </w:r>
      </w:hyperlink>
      <w:r w:rsidRPr="005C5AA1">
        <w:rPr>
          <w:rFonts w:asciiTheme="minorHAnsi" w:hAnsiTheme="minorHAnsi" w:cstheme="minorHAnsi"/>
        </w:rPr>
        <w:t xml:space="preserve"> </w:t>
      </w:r>
      <w:r w:rsidR="00630701">
        <w:rPr>
          <w:rFonts w:asciiTheme="minorHAnsi" w:hAnsiTheme="minorHAnsi" w:cstheme="minorHAnsi"/>
        </w:rPr>
        <w:br/>
      </w:r>
      <w:r w:rsidRPr="00630701">
        <w:rPr>
          <w:rFonts w:asciiTheme="minorHAnsi" w:hAnsiTheme="minorHAnsi" w:cstheme="minorHAnsi"/>
        </w:rPr>
        <w:br/>
      </w:r>
      <w:r w:rsidRPr="00630701">
        <w:rPr>
          <w:rStyle w:val="lev"/>
          <w:rFonts w:asciiTheme="minorHAnsi" w:hAnsiTheme="minorHAnsi" w:cstheme="minorHAnsi"/>
        </w:rPr>
        <w:t>Crédits photos et vidéos :</w:t>
      </w:r>
      <w:r w:rsidRPr="00630701">
        <w:rPr>
          <w:rFonts w:asciiTheme="minorHAnsi" w:hAnsiTheme="minorHAnsi" w:cstheme="minorHAnsi"/>
        </w:rPr>
        <w:br/>
        <w:t>Direction de la communication du CHU de Rouen</w:t>
      </w:r>
      <w:r w:rsidR="00630701">
        <w:rPr>
          <w:rFonts w:asciiTheme="minorHAnsi" w:hAnsiTheme="minorHAnsi" w:cstheme="minorHAnsi"/>
        </w:rPr>
        <w:t xml:space="preserve"> </w:t>
      </w:r>
      <w:r w:rsidRPr="00630701">
        <w:rPr>
          <w:rFonts w:asciiTheme="minorHAnsi" w:hAnsiTheme="minorHAnsi" w:cstheme="minorHAnsi"/>
        </w:rPr>
        <w:t>/</w:t>
      </w:r>
      <w:r w:rsidR="00630701">
        <w:rPr>
          <w:rFonts w:asciiTheme="minorHAnsi" w:hAnsiTheme="minorHAnsi" w:cstheme="minorHAnsi"/>
        </w:rPr>
        <w:t xml:space="preserve"> </w:t>
      </w:r>
      <w:r w:rsidRPr="00630701">
        <w:rPr>
          <w:rFonts w:asciiTheme="minorHAnsi" w:hAnsiTheme="minorHAnsi" w:cstheme="minorHAnsi"/>
        </w:rPr>
        <w:t>Fondation Charles-Nicolle</w:t>
      </w:r>
    </w:p>
    <w:p w:rsidR="00976C6F" w:rsidRPr="00976C6F" w:rsidRDefault="00976C6F" w:rsidP="00976C6F">
      <w:pPr>
        <w:pStyle w:val="NormalWeb"/>
        <w:rPr>
          <w:rFonts w:asciiTheme="minorHAnsi" w:hAnsiTheme="minorHAnsi" w:cstheme="minorHAnsi"/>
        </w:rPr>
      </w:pPr>
      <w:r w:rsidRPr="00630701">
        <w:rPr>
          <w:rStyle w:val="lev"/>
          <w:rFonts w:asciiTheme="minorHAnsi" w:hAnsiTheme="minorHAnsi" w:cstheme="minorHAnsi"/>
        </w:rPr>
        <w:t xml:space="preserve">Hébergement </w:t>
      </w:r>
      <w:r w:rsidR="00970FEA">
        <w:rPr>
          <w:rStyle w:val="lev"/>
          <w:rFonts w:asciiTheme="minorHAnsi" w:hAnsiTheme="minorHAnsi" w:cstheme="minorHAnsi"/>
        </w:rPr>
        <w:t xml:space="preserve">du site </w:t>
      </w:r>
      <w:r w:rsidRPr="00630701">
        <w:rPr>
          <w:rStyle w:val="lev"/>
          <w:rFonts w:asciiTheme="minorHAnsi" w:hAnsiTheme="minorHAnsi" w:cstheme="minorHAnsi"/>
        </w:rPr>
        <w:t>:</w:t>
      </w:r>
      <w:r w:rsidRPr="00630701">
        <w:rPr>
          <w:rFonts w:asciiTheme="minorHAnsi" w:hAnsiTheme="minorHAnsi" w:cstheme="minorHAnsi"/>
        </w:rPr>
        <w:br/>
      </w:r>
      <w:hyperlink r:id="rId5" w:history="1">
        <w:proofErr w:type="spellStart"/>
        <w:r w:rsidR="00630701">
          <w:rPr>
            <w:rStyle w:val="Lienhypertexte"/>
            <w:rFonts w:eastAsiaTheme="majorEastAsia"/>
          </w:rPr>
          <w:t>Aquaray</w:t>
        </w:r>
        <w:proofErr w:type="spellEnd"/>
      </w:hyperlink>
    </w:p>
    <w:p w:rsidR="00976C6F" w:rsidRPr="00976C6F" w:rsidRDefault="00976C6F" w:rsidP="00976C6F">
      <w:pPr>
        <w:rPr>
          <w:rFonts w:asciiTheme="minorHAnsi" w:hAnsiTheme="minorHAnsi"/>
          <w:b/>
          <w:sz w:val="24"/>
          <w:szCs w:val="24"/>
        </w:rPr>
      </w:pPr>
      <w:r w:rsidRPr="00976C6F">
        <w:rPr>
          <w:rFonts w:asciiTheme="minorHAnsi" w:hAnsiTheme="minorHAnsi"/>
          <w:b/>
          <w:sz w:val="24"/>
          <w:szCs w:val="24"/>
        </w:rPr>
        <w:t xml:space="preserve">Identification de l’éditeur </w:t>
      </w:r>
    </w:p>
    <w:p w:rsidR="00976C6F" w:rsidRP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 xml:space="preserve">L’éditeur du site </w:t>
      </w:r>
      <w:hyperlink r:id="rId6" w:history="1">
        <w:r w:rsidRPr="00976C6F">
          <w:rPr>
            <w:rStyle w:val="Lienhypertexte"/>
            <w:rFonts w:asciiTheme="minorHAnsi" w:hAnsiTheme="minorHAnsi"/>
          </w:rPr>
          <w:t>www.fondationcharlesnicolle.fr</w:t>
        </w:r>
      </w:hyperlink>
      <w:r w:rsidRPr="00976C6F">
        <w:rPr>
          <w:rFonts w:asciiTheme="minorHAnsi" w:hAnsiTheme="minorHAnsi"/>
        </w:rPr>
        <w:t xml:space="preserve"> est la Fondation Charles Nicolle-Normandie, fondation reconnue d’utilité publique basée au CHU de Rouen.</w:t>
      </w:r>
    </w:p>
    <w:p w:rsidR="00976C6F" w:rsidRPr="00976C6F" w:rsidRDefault="00976C6F" w:rsidP="00976C6F">
      <w:pPr>
        <w:rPr>
          <w:rFonts w:asciiTheme="minorHAnsi" w:hAnsiTheme="minorHAnsi"/>
          <w:b/>
          <w:sz w:val="24"/>
          <w:szCs w:val="24"/>
        </w:rPr>
      </w:pPr>
      <w:r w:rsidRPr="00976C6F">
        <w:rPr>
          <w:rFonts w:asciiTheme="minorHAnsi" w:hAnsiTheme="minorHAnsi"/>
          <w:b/>
          <w:sz w:val="24"/>
          <w:szCs w:val="24"/>
        </w:rPr>
        <w:t>Coordonnées :</w:t>
      </w:r>
    </w:p>
    <w:p w:rsidR="00976C6F" w:rsidRP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 xml:space="preserve">Fondation Charles Nicolle-Normandie, 1 rue de </w:t>
      </w:r>
      <w:proofErr w:type="spellStart"/>
      <w:r w:rsidRPr="00976C6F">
        <w:rPr>
          <w:rFonts w:asciiTheme="minorHAnsi" w:hAnsiTheme="minorHAnsi"/>
        </w:rPr>
        <w:t>Germont</w:t>
      </w:r>
      <w:proofErr w:type="spellEnd"/>
      <w:r w:rsidRPr="00976C6F">
        <w:rPr>
          <w:rFonts w:asciiTheme="minorHAnsi" w:hAnsiTheme="minorHAnsi"/>
        </w:rPr>
        <w:t xml:space="preserve">, 76000 Rouen. Tel. : +33(0) 232 88 18 42. </w:t>
      </w:r>
    </w:p>
    <w:p w:rsidR="00976C6F" w:rsidRP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 xml:space="preserve">Courriel : </w:t>
      </w:r>
      <w:hyperlink r:id="rId7" w:history="1">
        <w:r w:rsidRPr="00976C6F">
          <w:rPr>
            <w:rStyle w:val="Lienhypertexte"/>
            <w:rFonts w:asciiTheme="minorHAnsi" w:hAnsiTheme="minorHAnsi"/>
          </w:rPr>
          <w:t>fondation.cn@chu-rouen.fr</w:t>
        </w:r>
      </w:hyperlink>
    </w:p>
    <w:p w:rsidR="00976C6F" w:rsidRPr="00976C6F" w:rsidRDefault="00976C6F" w:rsidP="00976C6F">
      <w:pPr>
        <w:rPr>
          <w:rFonts w:asciiTheme="minorHAnsi" w:hAnsiTheme="minorHAnsi"/>
          <w:b/>
          <w:sz w:val="24"/>
          <w:szCs w:val="24"/>
        </w:rPr>
      </w:pPr>
      <w:r w:rsidRPr="00976C6F">
        <w:rPr>
          <w:rFonts w:asciiTheme="minorHAnsi" w:hAnsiTheme="minorHAnsi"/>
          <w:b/>
          <w:sz w:val="24"/>
          <w:szCs w:val="24"/>
        </w:rPr>
        <w:t xml:space="preserve">Forme juridique : </w:t>
      </w:r>
    </w:p>
    <w:p w:rsidR="00976C6F" w:rsidRP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>Fondation reconnue d’utilité publique.</w:t>
      </w:r>
    </w:p>
    <w:p w:rsidR="00976C6F" w:rsidRP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>Identifiant SIREN 842 006 926</w:t>
      </w:r>
    </w:p>
    <w:p w:rsidR="00976C6F" w:rsidRP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>Identifiant SIRET du siège 842 006 926 00013</w:t>
      </w:r>
    </w:p>
    <w:p w:rsidR="00976C6F" w:rsidRPr="000A3DD0" w:rsidRDefault="00976C6F" w:rsidP="000A3DD0">
      <w:pPr>
        <w:pStyle w:val="Sansinterligne"/>
        <w:rPr>
          <w:b/>
        </w:rPr>
      </w:pPr>
      <w:r w:rsidRPr="000A3DD0">
        <w:rPr>
          <w:b/>
        </w:rPr>
        <w:t>MINISTÈRE DE L’INTÉRIEUR</w:t>
      </w:r>
    </w:p>
    <w:p w:rsidR="000A3DD0" w:rsidRDefault="000A3DD0" w:rsidP="00976C6F">
      <w:pPr>
        <w:rPr>
          <w:rFonts w:asciiTheme="minorHAnsi" w:hAnsiTheme="minorHAnsi"/>
        </w:rPr>
      </w:pPr>
    </w:p>
    <w:p w:rsidR="00976C6F" w:rsidRP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>Par décret en date du 5 juillet 2012 :</w:t>
      </w:r>
      <w:r w:rsidR="007817C4">
        <w:rPr>
          <w:rFonts w:asciiTheme="minorHAnsi" w:hAnsiTheme="minorHAnsi"/>
        </w:rPr>
        <w:t xml:space="preserve"> e</w:t>
      </w:r>
      <w:r w:rsidRPr="00976C6F">
        <w:rPr>
          <w:rFonts w:asciiTheme="minorHAnsi" w:hAnsiTheme="minorHAnsi"/>
        </w:rPr>
        <w:t>st reconnue comme établissement d’utilité publique la fondation dite « Fondation Charles Nicolle », dont le siège est à Rouen (Seine-Maritime) ;</w:t>
      </w:r>
    </w:p>
    <w:p w:rsidR="00976C6F" w:rsidRP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>Sont approuvés les statuts de cette fondation.</w:t>
      </w:r>
    </w:p>
    <w:p w:rsidR="00976C6F" w:rsidRP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>Les statuts peuvent être consultés à la préfectur</w:t>
      </w:r>
      <w:bookmarkStart w:id="0" w:name="_GoBack"/>
      <w:bookmarkEnd w:id="0"/>
      <w:r w:rsidRPr="00976C6F">
        <w:rPr>
          <w:rFonts w:asciiTheme="minorHAnsi" w:hAnsiTheme="minorHAnsi"/>
        </w:rPr>
        <w:t>e du lieu du siège social.</w:t>
      </w:r>
    </w:p>
    <w:p w:rsidR="00976C6F" w:rsidRPr="00976C6F" w:rsidRDefault="00976C6F" w:rsidP="00976C6F">
      <w:pPr>
        <w:rPr>
          <w:rFonts w:asciiTheme="minorHAnsi" w:hAnsiTheme="minorHAnsi"/>
        </w:rPr>
      </w:pPr>
      <w:r w:rsidRPr="00976C6F">
        <w:rPr>
          <w:rFonts w:asciiTheme="minorHAnsi" w:hAnsiTheme="minorHAnsi"/>
        </w:rPr>
        <w:t xml:space="preserve">Représentant légal : Pierre </w:t>
      </w:r>
      <w:proofErr w:type="spellStart"/>
      <w:r w:rsidRPr="00976C6F">
        <w:rPr>
          <w:rFonts w:asciiTheme="minorHAnsi" w:hAnsiTheme="minorHAnsi"/>
        </w:rPr>
        <w:t>Déchelotte</w:t>
      </w:r>
      <w:proofErr w:type="spellEnd"/>
      <w:r w:rsidRPr="00976C6F">
        <w:rPr>
          <w:rFonts w:asciiTheme="minorHAnsi" w:hAnsiTheme="minorHAnsi"/>
        </w:rPr>
        <w:t>, président de la Fondation.</w:t>
      </w:r>
    </w:p>
    <w:p w:rsidR="00884780" w:rsidRPr="00976C6F" w:rsidRDefault="00884780" w:rsidP="00884780">
      <w:pPr>
        <w:rPr>
          <w:rFonts w:asciiTheme="minorHAnsi" w:hAnsiTheme="minorHAnsi"/>
        </w:rPr>
      </w:pPr>
    </w:p>
    <w:sectPr w:rsidR="00884780" w:rsidRPr="0097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80"/>
    <w:rsid w:val="000A3DD0"/>
    <w:rsid w:val="005C5AA1"/>
    <w:rsid w:val="00630701"/>
    <w:rsid w:val="007817C4"/>
    <w:rsid w:val="00790EBE"/>
    <w:rsid w:val="00884780"/>
    <w:rsid w:val="00970FEA"/>
    <w:rsid w:val="00976C6F"/>
    <w:rsid w:val="00C42D14"/>
    <w:rsid w:val="00DA6C42"/>
    <w:rsid w:val="00E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AA9B"/>
  <w15:chartTrackingRefBased/>
  <w15:docId w15:val="{57D64CB5-5261-4BE4-8C55-ED722AE7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4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7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76C6F"/>
    <w:rPr>
      <w:b/>
      <w:bCs/>
    </w:rPr>
  </w:style>
  <w:style w:type="character" w:styleId="Lienhypertexte">
    <w:name w:val="Hyperlink"/>
    <w:basedOn w:val="Policepardfaut"/>
    <w:uiPriority w:val="99"/>
    <w:unhideWhenUsed/>
    <w:rsid w:val="00976C6F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0A3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ondation.cn@chu-roue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tioncharlesnicolle.fr" TargetMode="External"/><Relationship Id="rId5" Type="http://schemas.openxmlformats.org/officeDocument/2006/relationships/hyperlink" Target="https://www.aquaray.com/" TargetMode="External"/><Relationship Id="rId4" Type="http://schemas.openxmlformats.org/officeDocument/2006/relationships/hyperlink" Target="https://d-evvi.agence-evvi.f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1275</Characters>
  <Application>Microsoft Office Word</Application>
  <DocSecurity>0</DocSecurity>
  <Lines>10</Lines>
  <Paragraphs>3</Paragraphs>
  <ScaleCrop>false</ScaleCrop>
  <Company>CHU de Rouen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BUFFET, Patricia</dc:creator>
  <cp:keywords/>
  <dc:description/>
  <cp:lastModifiedBy>BUFFET, Patricia</cp:lastModifiedBy>
  <cp:revision>9</cp:revision>
  <dcterms:created xsi:type="dcterms:W3CDTF">2025-03-04T14:37:00Z</dcterms:created>
  <dcterms:modified xsi:type="dcterms:W3CDTF">2025-03-06T10:24:00Z</dcterms:modified>
</cp:coreProperties>
</file>